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2453D">
      <w:pPr>
        <w:rPr>
          <w:rFonts w:hint="eastAsia"/>
          <w:lang w:eastAsia="zh-CN"/>
        </w:rPr>
      </w:pPr>
      <w:bookmarkStart w:id="0" w:name="_GoBack"/>
      <w:bookmarkEnd w:id="0"/>
      <w:r>
        <w:rPr>
          <w:rFonts w:hint="eastAsia"/>
          <w:lang w:eastAsia="zh-CN"/>
        </w:rPr>
        <w:t>将进酒的拼音版简介</w:t>
      </w:r>
    </w:p>
    <w:p w14:paraId="5FED6243">
      <w:pPr>
        <w:rPr>
          <w:rFonts w:hint="eastAsia"/>
          <w:lang w:eastAsia="zh-CN"/>
        </w:rPr>
      </w:pPr>
      <w:r>
        <w:rPr>
          <w:rFonts w:hint="eastAsia"/>
          <w:lang w:eastAsia="zh-CN"/>
        </w:rPr>
        <w:t>《将进酒》是唐代诗人李白创作的一首脍炙人口的诗歌，以其豪放不羁、气势磅礴著称。这首诗不仅展现了李白卓越的诗歌才华，还通过其独特的艺术魅力传达了对生活的热爱与追求。为了便于现代读者更好地理解和诵读，《将进酒》的拼音版应运而生，它将古汉语转化为现代拼音形式，使得经典更加贴近大众。</w:t>
      </w:r>
    </w:p>
    <w:p w14:paraId="70F02CFE">
      <w:pPr>
        <w:rPr>
          <w:rFonts w:hint="eastAsia"/>
          <w:lang w:eastAsia="zh-CN"/>
        </w:rPr>
      </w:pPr>
    </w:p>
    <w:p w14:paraId="3F9AE957">
      <w:pPr>
        <w:rPr>
          <w:rFonts w:hint="eastAsia"/>
          <w:lang w:eastAsia="zh-CN"/>
        </w:rPr>
      </w:pPr>
    </w:p>
    <w:p w14:paraId="567C1C3B">
      <w:pPr>
        <w:rPr>
          <w:rFonts w:hint="eastAsia"/>
          <w:lang w:eastAsia="zh-CN"/>
        </w:rPr>
      </w:pPr>
      <w:r>
        <w:rPr>
          <w:rFonts w:hint="eastAsia"/>
          <w:lang w:eastAsia="zh-CN"/>
        </w:rPr>
        <w:t>拼音版的意义与价值</w:t>
      </w:r>
    </w:p>
    <w:p w14:paraId="384615FA">
      <w:pPr>
        <w:rPr>
          <w:rFonts w:hint="eastAsia"/>
          <w:lang w:eastAsia="zh-CN"/>
        </w:rPr>
      </w:pPr>
      <w:r>
        <w:rPr>
          <w:rFonts w:hint="eastAsia"/>
          <w:lang w:eastAsia="zh-CN"/>
        </w:rPr>
        <w:t>《将进酒》的拼音版对于学习者来说，具有不可忽视的重要性。它降低了阅读门槛，让更多的中文学习者能够无障碍地接触并理解这首经典的诗歌作品。拼音版有助于纠正发音，提高诵读质量，使朗诵者能更准确地把握诗词的韵律美和节奏感。拼音版还能帮助那些对汉字不太熟悉的海外华人以及对中国文化感兴趣的外国友人，让他们也能领略到中华文化的博大精深。</w:t>
      </w:r>
    </w:p>
    <w:p w14:paraId="19D46B7F">
      <w:pPr>
        <w:rPr>
          <w:rFonts w:hint="eastAsia"/>
          <w:lang w:eastAsia="zh-CN"/>
        </w:rPr>
      </w:pPr>
    </w:p>
    <w:p w14:paraId="50B385B3">
      <w:pPr>
        <w:rPr>
          <w:rFonts w:hint="eastAsia"/>
          <w:lang w:eastAsia="zh-CN"/>
        </w:rPr>
      </w:pPr>
    </w:p>
    <w:p w14:paraId="076D54A4">
      <w:pPr>
        <w:rPr>
          <w:rFonts w:hint="eastAsia"/>
          <w:lang w:eastAsia="zh-CN"/>
        </w:rPr>
      </w:pPr>
      <w:r>
        <w:rPr>
          <w:rFonts w:hint="eastAsia"/>
          <w:lang w:eastAsia="zh-CN"/>
        </w:rPr>
        <w:t>内容概览</w:t>
      </w:r>
    </w:p>
    <w:p w14:paraId="735F1F01">
      <w:pPr>
        <w:rPr>
          <w:rFonts w:hint="eastAsia"/>
          <w:lang w:eastAsia="zh-CN"/>
        </w:rPr>
      </w:pPr>
      <w:r>
        <w:rPr>
          <w:rFonts w:hint="eastAsia"/>
          <w:lang w:eastAsia="zh-CN"/>
        </w:rPr>
        <w:t>在《将进酒》的拼音版中，每一句诗都附有相应的拼音标注，如“君不见黄河之水天上来”被标记为“Jūn bù jiàn Huáng Hé zhī shuǐ tiān shàng lái”。这种形式不仅保留了原作的艺术风格，同时也增加了其实用性。通过对全诗进行拼音化处理，既保持了诗歌原有的意境和情感表达，又方便了不同层次的读者群体。</w:t>
      </w:r>
    </w:p>
    <w:p w14:paraId="5AC2FB87">
      <w:pPr>
        <w:rPr>
          <w:rFonts w:hint="eastAsia"/>
          <w:lang w:eastAsia="zh-CN"/>
        </w:rPr>
      </w:pPr>
    </w:p>
    <w:p w14:paraId="6E2F2496">
      <w:pPr>
        <w:rPr>
          <w:rFonts w:hint="eastAsia"/>
          <w:lang w:eastAsia="zh-CN"/>
        </w:rPr>
      </w:pPr>
    </w:p>
    <w:p w14:paraId="1EB50889">
      <w:pPr>
        <w:rPr>
          <w:rFonts w:hint="eastAsia"/>
          <w:lang w:eastAsia="zh-CN"/>
        </w:rPr>
      </w:pPr>
      <w:r>
        <w:rPr>
          <w:rFonts w:hint="eastAsia"/>
          <w:lang w:eastAsia="zh-CN"/>
        </w:rPr>
        <w:t>诵读技巧与感受分享</w:t>
      </w:r>
    </w:p>
    <w:p w14:paraId="50480DED">
      <w:pPr>
        <w:rPr>
          <w:rFonts w:hint="eastAsia"/>
          <w:lang w:eastAsia="zh-CN"/>
        </w:rPr>
      </w:pPr>
      <w:r>
        <w:rPr>
          <w:rFonts w:hint="eastAsia"/>
          <w:lang w:eastAsia="zh-CN"/>
        </w:rPr>
        <w:t>诵读《将进酒》时，除了注意正确的发音之外，更重要的是要把握住诗歌的情感脉络。从开篇的激昂澎湃到中间的豁达开朗，再到最后的总结处的超脱洒脱，每一个阶段都需要读者用心去体会。拼音版的存在，无疑为这一过程提供了极大的便利。当读者按照拼音逐字逐句地诵读时，仿佛穿越时空，与千年前的李白一同饮酒赋诗，感受那份豪迈与潇洒。</w:t>
      </w:r>
    </w:p>
    <w:p w14:paraId="639AC104">
      <w:pPr>
        <w:rPr>
          <w:rFonts w:hint="eastAsia"/>
          <w:lang w:eastAsia="zh-CN"/>
        </w:rPr>
      </w:pPr>
    </w:p>
    <w:p w14:paraId="4BE3766A">
      <w:pPr>
        <w:rPr>
          <w:rFonts w:hint="eastAsia"/>
          <w:lang w:eastAsia="zh-CN"/>
        </w:rPr>
      </w:pPr>
    </w:p>
    <w:p w14:paraId="6AD04968">
      <w:pPr>
        <w:rPr>
          <w:rFonts w:hint="eastAsia"/>
          <w:lang w:eastAsia="zh-CN"/>
        </w:rPr>
      </w:pPr>
      <w:r>
        <w:rPr>
          <w:rFonts w:hint="eastAsia"/>
          <w:lang w:eastAsia="zh-CN"/>
        </w:rPr>
        <w:t>最后的总结</w:t>
      </w:r>
    </w:p>
    <w:p w14:paraId="632D4E63">
      <w:pPr>
        <w:rPr>
          <w:rFonts w:hint="eastAsia"/>
          <w:lang w:eastAsia="zh-CN"/>
        </w:rPr>
      </w:pPr>
      <w:r>
        <w:rPr>
          <w:rFonts w:hint="eastAsia"/>
          <w:lang w:eastAsia="zh-CN"/>
        </w:rPr>
        <w:t>《将进酒》作为中国古典文学宝库中的璀璨明珠，其拼音版让更多的人有机会走近它，了解它，并从中汲取智慧与力量。无论是对于中文爱好者还是专业学者而言，《将进酒》的拼音版都是一个值得深入研究的好材料。希望更多的人可以通过这种方式感受到中国古代诗歌的魅力所在。</w:t>
      </w:r>
    </w:p>
    <w:p w14:paraId="04A9D4E1">
      <w:pPr>
        <w:rPr>
          <w:rFonts w:hint="eastAsia"/>
          <w:lang w:eastAsia="zh-CN"/>
        </w:rPr>
      </w:pPr>
    </w:p>
    <w:p w14:paraId="37B76FC7">
      <w:pPr>
        <w:rPr>
          <w:rFonts w:hint="eastAsia"/>
          <w:lang w:eastAsia="zh-CN"/>
        </w:rPr>
      </w:pPr>
      <w:r>
        <w:rPr>
          <w:rFonts w:hint="eastAsia"/>
          <w:lang w:eastAsia="zh-CN"/>
        </w:rPr>
        <w:t>本文是由每日作文网(2345lzwz.com)为大家创作</w:t>
      </w:r>
    </w:p>
    <w:p w14:paraId="1C1BEF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2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2025-10-03T06:44:15Z</dcterms:created>
  <cp:lastModifiedBy>Administrator</cp:lastModifiedBy>
  <dcterms:modified xsi:type="dcterms:W3CDTF">2025-10-03T06:44:16Z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5703AFCD39B6445D9FE00E09A7AA0B57_12</vt:lpwstr>
  </property>
</Properties>
</file>